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A4" w:rsidRPr="006F3D3E" w:rsidRDefault="000B63A4" w:rsidP="000B63A4">
      <w:pPr>
        <w:spacing w:before="120" w:after="0" w:line="240" w:lineRule="auto"/>
        <w:rPr>
          <w:rFonts w:asciiTheme="majorHAnsi" w:hAnsiTheme="majorHAnsi" w:cstheme="minorHAnsi"/>
          <w:b/>
        </w:rPr>
      </w:pPr>
      <w:r w:rsidRPr="006F3D3E">
        <w:rPr>
          <w:rFonts w:asciiTheme="majorHAnsi" w:hAnsiTheme="majorHAnsi" w:cstheme="minorHAnsi"/>
          <w:b/>
          <w:noProof/>
        </w:rPr>
        <w:drawing>
          <wp:inline distT="0" distB="0" distL="0" distR="0">
            <wp:extent cx="1591931" cy="666750"/>
            <wp:effectExtent l="19050" t="0" r="8269" b="0"/>
            <wp:docPr id="1" name="Kép 2" descr="E:\Ildi\0_alkalmazas_KFT\Bright Future\logo_honlap\logo új_bordó-fek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ldi\0_alkalmazas_KFT\Bright Future\logo_honlap\logo új_bordó-feke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91" cy="66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A4" w:rsidRPr="006F3D3E" w:rsidRDefault="000B63A4" w:rsidP="000B63A4">
      <w:pPr>
        <w:rPr>
          <w:rFonts w:asciiTheme="majorHAnsi" w:hAnsiTheme="majorHAnsi" w:cstheme="minorHAnsi"/>
          <w:b/>
          <w:smallCaps/>
        </w:rPr>
      </w:pPr>
      <w:bookmarkStart w:id="0" w:name="_GoBack"/>
      <w:bookmarkEnd w:id="0"/>
    </w:p>
    <w:p w:rsidR="009545EB" w:rsidRPr="006F3D3E" w:rsidRDefault="009545EB" w:rsidP="009545EB">
      <w:pPr>
        <w:jc w:val="center"/>
        <w:rPr>
          <w:rFonts w:asciiTheme="majorHAnsi" w:hAnsiTheme="majorHAnsi" w:cstheme="minorHAnsi"/>
          <w:b/>
          <w:smallCaps/>
          <w:color w:val="632423" w:themeColor="accent2" w:themeShade="80"/>
        </w:rPr>
      </w:pPr>
      <w:r w:rsidRPr="006F3D3E">
        <w:rPr>
          <w:rFonts w:asciiTheme="majorHAnsi" w:hAnsiTheme="majorHAnsi" w:cstheme="minorHAnsi"/>
          <w:b/>
          <w:smallCaps/>
          <w:color w:val="632423" w:themeColor="accent2" w:themeShade="80"/>
        </w:rPr>
        <w:t>JELENTKEZÉSI LAP</w:t>
      </w:r>
    </w:p>
    <w:p w:rsidR="009545EB" w:rsidRPr="006F3D3E" w:rsidRDefault="009545EB" w:rsidP="009545EB">
      <w:pPr>
        <w:jc w:val="center"/>
        <w:rPr>
          <w:rFonts w:asciiTheme="majorHAnsi" w:hAnsiTheme="majorHAnsi" w:cstheme="minorHAnsi"/>
          <w:b/>
          <w:color w:val="632423" w:themeColor="accent2" w:themeShade="80"/>
        </w:rPr>
      </w:pPr>
      <w:r w:rsidRPr="006F3D3E">
        <w:rPr>
          <w:rFonts w:asciiTheme="majorHAnsi" w:hAnsiTheme="majorHAnsi" w:cstheme="minorHAnsi"/>
          <w:b/>
          <w:color w:val="632423" w:themeColor="accent2" w:themeShade="80"/>
        </w:rPr>
        <w:t xml:space="preserve">Koragyermekkori fejlődési, érzelmi, viselkedésszabályozási és kapcsolati zavarok klasszifikációs rendszerei a nemzetközi gyakorlatban </w:t>
      </w:r>
    </w:p>
    <w:p w:rsidR="009545EB" w:rsidRPr="006F3D3E" w:rsidRDefault="009545EB" w:rsidP="009545EB">
      <w:pPr>
        <w:jc w:val="center"/>
        <w:rPr>
          <w:rFonts w:asciiTheme="majorHAnsi" w:hAnsiTheme="majorHAnsi" w:cstheme="minorHAnsi"/>
          <w:b/>
          <w:color w:val="632423" w:themeColor="accent2" w:themeShade="80"/>
        </w:rPr>
      </w:pPr>
      <w:r w:rsidRPr="006F3D3E">
        <w:rPr>
          <w:rFonts w:asciiTheme="majorHAnsi" w:hAnsiTheme="majorHAnsi" w:cstheme="minorHAnsi"/>
          <w:b/>
          <w:color w:val="632423" w:themeColor="accent2" w:themeShade="80"/>
        </w:rPr>
        <w:t>(DSM-IV, DSM-5, BNO-10, RDC-PA, DSM-PC, DC:0-3, DC:0-3R, DC:0-5)</w:t>
      </w:r>
    </w:p>
    <w:p w:rsidR="009545EB" w:rsidRPr="006F3D3E" w:rsidRDefault="009545EB" w:rsidP="009545EB">
      <w:pPr>
        <w:jc w:val="center"/>
        <w:rPr>
          <w:rFonts w:asciiTheme="majorHAnsi" w:hAnsiTheme="majorHAnsi" w:cstheme="minorHAnsi"/>
          <w:b/>
          <w:bCs/>
          <w:smallCaps/>
          <w:color w:val="632423" w:themeColor="accent2" w:themeShade="80"/>
        </w:rPr>
      </w:pPr>
      <w:r w:rsidRPr="006F3D3E">
        <w:rPr>
          <w:rFonts w:asciiTheme="majorHAnsi" w:hAnsiTheme="majorHAnsi" w:cstheme="minorHAnsi"/>
          <w:b/>
          <w:bCs/>
          <w:smallCaps/>
          <w:color w:val="632423" w:themeColor="accent2" w:themeShade="80"/>
        </w:rPr>
        <w:t>2017.11.04; 8.30-17.00</w:t>
      </w:r>
      <w:r w:rsidRPr="006F3D3E">
        <w:rPr>
          <w:rFonts w:asciiTheme="majorHAnsi" w:hAnsiTheme="majorHAnsi" w:cstheme="minorHAnsi"/>
          <w:b/>
          <w:bCs/>
          <w:smallCaps/>
          <w:color w:val="632423" w:themeColor="accent2" w:themeShade="80"/>
        </w:rPr>
        <w:tab/>
      </w:r>
    </w:p>
    <w:p w:rsidR="009545EB" w:rsidRPr="006F3D3E" w:rsidRDefault="009545EB" w:rsidP="009545EB">
      <w:pPr>
        <w:jc w:val="center"/>
        <w:rPr>
          <w:rFonts w:asciiTheme="majorHAnsi" w:hAnsiTheme="majorHAnsi" w:cstheme="minorHAnsi"/>
          <w:b/>
          <w:bCs/>
          <w:smallCaps/>
          <w:color w:val="632423" w:themeColor="accent2" w:themeShade="80"/>
        </w:rPr>
      </w:pPr>
      <w:r w:rsidRPr="006F3D3E">
        <w:rPr>
          <w:rFonts w:asciiTheme="majorHAnsi" w:hAnsiTheme="majorHAnsi" w:cstheme="minorHAnsi"/>
          <w:b/>
          <w:bCs/>
          <w:smallCaps/>
          <w:color w:val="632423" w:themeColor="accent2" w:themeShade="80"/>
        </w:rPr>
        <w:t>Budapest, Lurdy Konferenciaközpont</w:t>
      </w:r>
    </w:p>
    <w:p w:rsidR="009545EB" w:rsidRPr="006F3D3E" w:rsidRDefault="009545EB" w:rsidP="009545EB">
      <w:pPr>
        <w:jc w:val="center"/>
        <w:rPr>
          <w:rFonts w:asciiTheme="majorHAnsi" w:hAnsiTheme="majorHAnsi" w:cstheme="minorHAnsi"/>
          <w:b/>
          <w:bCs/>
          <w:smallCaps/>
        </w:rPr>
      </w:pPr>
    </w:p>
    <w:p w:rsidR="009545EB" w:rsidRPr="006F3D3E" w:rsidRDefault="009545EB" w:rsidP="009545EB">
      <w:pPr>
        <w:jc w:val="center"/>
        <w:rPr>
          <w:rFonts w:asciiTheme="majorHAnsi" w:hAnsiTheme="majorHAnsi" w:cstheme="minorHAnsi"/>
          <w:bCs/>
        </w:rPr>
      </w:pPr>
      <w:proofErr w:type="gramStart"/>
      <w:r w:rsidRPr="006F3D3E">
        <w:rPr>
          <w:rFonts w:asciiTheme="majorHAnsi" w:hAnsiTheme="majorHAnsi" w:cstheme="minorHAnsi"/>
          <w:bCs/>
        </w:rPr>
        <w:t>című</w:t>
      </w:r>
      <w:proofErr w:type="gramEnd"/>
      <w:r w:rsidRPr="006F3D3E">
        <w:rPr>
          <w:rFonts w:asciiTheme="majorHAnsi" w:hAnsiTheme="majorHAnsi" w:cstheme="minorHAnsi"/>
          <w:bCs/>
        </w:rPr>
        <w:t xml:space="preserve"> továbbképzésre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F3D3E">
        <w:rPr>
          <w:rFonts w:asciiTheme="majorHAnsi" w:hAnsiTheme="majorHAnsi" w:cstheme="minorHAnsi"/>
          <w:b/>
          <w:sz w:val="22"/>
          <w:szCs w:val="22"/>
        </w:rPr>
        <w:t xml:space="preserve">NÉV: 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F3D3E">
        <w:rPr>
          <w:rFonts w:asciiTheme="majorHAnsi" w:hAnsiTheme="majorHAnsi" w:cstheme="minorHAnsi"/>
          <w:b/>
          <w:sz w:val="22"/>
          <w:szCs w:val="22"/>
        </w:rPr>
        <w:t xml:space="preserve">FOGLALKOZÁS: 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F3D3E">
        <w:rPr>
          <w:rFonts w:asciiTheme="majorHAnsi" w:hAnsiTheme="majorHAnsi" w:cstheme="minorHAnsi"/>
          <w:b/>
          <w:sz w:val="22"/>
          <w:szCs w:val="22"/>
        </w:rPr>
        <w:t xml:space="preserve">MUNKAHELY </w:t>
      </w:r>
      <w:proofErr w:type="gramStart"/>
      <w:r w:rsidRPr="006F3D3E">
        <w:rPr>
          <w:rFonts w:asciiTheme="majorHAnsi" w:hAnsiTheme="majorHAnsi" w:cstheme="minorHAnsi"/>
          <w:b/>
          <w:sz w:val="22"/>
          <w:szCs w:val="22"/>
        </w:rPr>
        <w:t>ÉS</w:t>
      </w:r>
      <w:proofErr w:type="gramEnd"/>
      <w:r w:rsidRPr="006F3D3E">
        <w:rPr>
          <w:rFonts w:asciiTheme="majorHAnsi" w:hAnsiTheme="majorHAnsi" w:cstheme="minorHAnsi"/>
          <w:b/>
          <w:sz w:val="22"/>
          <w:szCs w:val="22"/>
        </w:rPr>
        <w:t xml:space="preserve"> BEOSZTÁS: 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F3D3E">
        <w:rPr>
          <w:rFonts w:asciiTheme="majorHAnsi" w:hAnsiTheme="majorHAnsi" w:cstheme="minorHAnsi"/>
          <w:b/>
          <w:sz w:val="22"/>
          <w:szCs w:val="22"/>
        </w:rPr>
        <w:t xml:space="preserve">SZŰKEBB SZAKTERÜLET </w:t>
      </w:r>
      <w:proofErr w:type="gramStart"/>
      <w:r w:rsidRPr="006F3D3E">
        <w:rPr>
          <w:rFonts w:asciiTheme="majorHAnsi" w:hAnsiTheme="majorHAnsi" w:cstheme="minorHAnsi"/>
          <w:b/>
          <w:sz w:val="22"/>
          <w:szCs w:val="22"/>
        </w:rPr>
        <w:t>ÉS</w:t>
      </w:r>
      <w:proofErr w:type="gramEnd"/>
      <w:r w:rsidRPr="006F3D3E">
        <w:rPr>
          <w:rFonts w:asciiTheme="majorHAnsi" w:hAnsiTheme="majorHAnsi" w:cstheme="minorHAnsi"/>
          <w:b/>
          <w:sz w:val="22"/>
          <w:szCs w:val="22"/>
        </w:rPr>
        <w:t xml:space="preserve"> SZAKMAI ÉRDEKLŐDÉSI KÖR: 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F3D3E">
        <w:rPr>
          <w:rFonts w:asciiTheme="majorHAnsi" w:hAnsiTheme="majorHAnsi" w:cstheme="minorHAnsi"/>
          <w:b/>
          <w:sz w:val="22"/>
          <w:szCs w:val="22"/>
        </w:rPr>
        <w:t xml:space="preserve">ELÉRHETŐSÉGEK (TELEFONSZÁM, EMAIL): 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caps/>
          <w:sz w:val="22"/>
          <w:szCs w:val="22"/>
        </w:rPr>
      </w:pPr>
      <w:r w:rsidRPr="006F3D3E">
        <w:rPr>
          <w:rFonts w:asciiTheme="majorHAnsi" w:hAnsiTheme="majorHAnsi" w:cstheme="minorHAnsi"/>
          <w:b/>
          <w:sz w:val="22"/>
          <w:szCs w:val="22"/>
        </w:rPr>
        <w:t>SZÁMLÁT M</w:t>
      </w:r>
      <w:r w:rsidRPr="006F3D3E">
        <w:rPr>
          <w:rFonts w:asciiTheme="majorHAnsi" w:hAnsiTheme="majorHAnsi" w:cstheme="minorHAnsi"/>
          <w:b/>
          <w:caps/>
          <w:sz w:val="22"/>
          <w:szCs w:val="22"/>
        </w:rPr>
        <w:t xml:space="preserve">ilyen névre </w:t>
      </w:r>
      <w:proofErr w:type="gramStart"/>
      <w:r w:rsidRPr="006F3D3E">
        <w:rPr>
          <w:rFonts w:asciiTheme="majorHAnsi" w:hAnsiTheme="majorHAnsi" w:cstheme="minorHAnsi"/>
          <w:b/>
          <w:caps/>
          <w:sz w:val="22"/>
          <w:szCs w:val="22"/>
        </w:rPr>
        <w:t>és</w:t>
      </w:r>
      <w:proofErr w:type="gramEnd"/>
      <w:r w:rsidRPr="006F3D3E">
        <w:rPr>
          <w:rFonts w:asciiTheme="majorHAnsi" w:hAnsiTheme="majorHAnsi" w:cstheme="minorHAnsi"/>
          <w:b/>
          <w:caps/>
          <w:sz w:val="22"/>
          <w:szCs w:val="22"/>
        </w:rPr>
        <w:t xml:space="preserve"> címre IGÉNYLI? </w:t>
      </w:r>
      <w:r w:rsidRPr="006F3D3E">
        <w:rPr>
          <w:rFonts w:asciiTheme="majorHAnsi" w:hAnsiTheme="majorHAnsi" w:cstheme="minorHAnsi"/>
          <w:caps/>
          <w:sz w:val="22"/>
          <w:szCs w:val="22"/>
        </w:rPr>
        <w:t xml:space="preserve">(a RÉSZVÉTELI </w:t>
      </w:r>
      <w:proofErr w:type="gramStart"/>
      <w:r w:rsidRPr="006F3D3E">
        <w:rPr>
          <w:rFonts w:asciiTheme="majorHAnsi" w:hAnsiTheme="majorHAnsi" w:cstheme="minorHAnsi"/>
          <w:caps/>
          <w:sz w:val="22"/>
          <w:szCs w:val="22"/>
        </w:rPr>
        <w:t>DÍJ UTALÁS</w:t>
      </w:r>
      <w:proofErr w:type="gramEnd"/>
      <w:r w:rsidRPr="006F3D3E">
        <w:rPr>
          <w:rFonts w:asciiTheme="majorHAnsi" w:hAnsiTheme="majorHAnsi" w:cstheme="minorHAnsi"/>
          <w:caps/>
          <w:sz w:val="22"/>
          <w:szCs w:val="22"/>
        </w:rPr>
        <w:t xml:space="preserve"> A MEGNEVEZETT INTÉZMÉNY / CÉG / MAGÁNSZEMÉLY BANKSZÁMLÁJÁRÓL TÖRTÉNJEN !)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F3D3E">
        <w:rPr>
          <w:rFonts w:asciiTheme="majorHAnsi" w:hAnsiTheme="majorHAnsi" w:cstheme="minorHAnsi"/>
          <w:b/>
          <w:sz w:val="22"/>
          <w:szCs w:val="22"/>
        </w:rPr>
        <w:t xml:space="preserve">Dátum: 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45EB" w:rsidRPr="006F3D3E" w:rsidRDefault="009545EB" w:rsidP="009545EB">
      <w:pPr>
        <w:rPr>
          <w:rFonts w:asciiTheme="majorHAnsi" w:hAnsiTheme="majorHAnsi" w:cstheme="minorHAnsi"/>
          <w:b/>
        </w:rPr>
      </w:pPr>
    </w:p>
    <w:p w:rsidR="009545EB" w:rsidRPr="006F3D3E" w:rsidRDefault="009545EB" w:rsidP="009545EB">
      <w:pPr>
        <w:rPr>
          <w:rFonts w:asciiTheme="majorHAnsi" w:hAnsiTheme="majorHAnsi" w:cstheme="minorHAnsi"/>
        </w:rPr>
      </w:pPr>
      <w:r w:rsidRPr="006F3D3E">
        <w:rPr>
          <w:rFonts w:asciiTheme="majorHAnsi" w:hAnsiTheme="majorHAnsi" w:cstheme="minorHAnsi"/>
        </w:rPr>
        <w:t xml:space="preserve">Kérjük, az elektronikusan kitöltött jelentkezési lapot a </w:t>
      </w:r>
      <w:hyperlink r:id="rId5" w:history="1">
        <w:r w:rsidRPr="006F3D3E">
          <w:rPr>
            <w:rStyle w:val="Hiperhivatkozs"/>
            <w:rFonts w:asciiTheme="majorHAnsi" w:hAnsiTheme="majorHAnsi" w:cstheme="minorHAnsi"/>
            <w:color w:val="auto"/>
          </w:rPr>
          <w:t>bfkepzes@gmail.com</w:t>
        </w:r>
      </w:hyperlink>
      <w:r w:rsidRPr="006F3D3E">
        <w:rPr>
          <w:rFonts w:asciiTheme="majorHAnsi" w:hAnsiTheme="majorHAnsi" w:cstheme="minorHAnsi"/>
        </w:rPr>
        <w:t xml:space="preserve"> e-mail címre küldjék!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</w:p>
    <w:p w:rsidR="009545EB" w:rsidRPr="006F3D3E" w:rsidRDefault="009545EB" w:rsidP="009545EB">
      <w:pPr>
        <w:jc w:val="center"/>
        <w:rPr>
          <w:rFonts w:asciiTheme="majorHAnsi" w:hAnsiTheme="majorHAnsi" w:cstheme="minorHAnsi"/>
          <w:b/>
        </w:rPr>
      </w:pPr>
      <w:r w:rsidRPr="006F3D3E">
        <w:rPr>
          <w:rFonts w:asciiTheme="majorHAnsi" w:hAnsiTheme="majorHAnsi" w:cstheme="minorHAnsi"/>
          <w:b/>
        </w:rPr>
        <w:t>***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  <w:r w:rsidRPr="006F3D3E">
        <w:rPr>
          <w:rFonts w:asciiTheme="majorHAnsi" w:hAnsiTheme="majorHAnsi" w:cstheme="minorHAnsi"/>
          <w:sz w:val="22"/>
          <w:szCs w:val="22"/>
        </w:rPr>
        <w:t>A jelentkezést követően díjbekérőt küldünk, majd a részvételi díj befizetése után postázzuk a kiállított számlát.</w:t>
      </w:r>
    </w:p>
    <w:p w:rsidR="009545EB" w:rsidRPr="006F3D3E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</w:p>
    <w:p w:rsidR="009545EB" w:rsidRDefault="009545EB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  <w:r w:rsidRPr="006F3D3E">
        <w:rPr>
          <w:rFonts w:asciiTheme="majorHAnsi" w:hAnsiTheme="majorHAnsi" w:cstheme="minorHAnsi"/>
          <w:sz w:val="22"/>
          <w:szCs w:val="22"/>
        </w:rPr>
        <w:t>Lemondás esetén a már befizetett képzési díj visszatérítése csak 2017. október 4-ig lehetséges, ettől később már nincs módunkban visszafizetni a részvételi díjat.</w:t>
      </w:r>
    </w:p>
    <w:p w:rsidR="00915679" w:rsidRDefault="00915679" w:rsidP="009545EB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</w:p>
    <w:p w:rsidR="00DA6306" w:rsidRPr="006F3D3E" w:rsidRDefault="00915679" w:rsidP="00915679">
      <w:pPr>
        <w:rPr>
          <w:rFonts w:asciiTheme="majorHAnsi" w:hAnsiTheme="majorHAnsi" w:cstheme="minorHAnsi"/>
        </w:rPr>
      </w:pPr>
      <w:r w:rsidRPr="00432A9F">
        <w:rPr>
          <w:rFonts w:asciiTheme="majorHAnsi" w:hAnsiTheme="majorHAnsi" w:cstheme="minorHAnsi"/>
          <w:b/>
        </w:rPr>
        <w:t>A képzés minimum 20 fő esetén indul</w:t>
      </w:r>
      <w:r>
        <w:rPr>
          <w:rFonts w:asciiTheme="majorHAnsi" w:hAnsiTheme="majorHAnsi" w:cstheme="minorHAnsi"/>
          <w:b/>
        </w:rPr>
        <w:t>!</w:t>
      </w:r>
    </w:p>
    <w:sectPr w:rsidR="00DA6306" w:rsidRPr="006F3D3E" w:rsidSect="000B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A4"/>
    <w:rsid w:val="000B63A4"/>
    <w:rsid w:val="000F2019"/>
    <w:rsid w:val="001605FF"/>
    <w:rsid w:val="001F0402"/>
    <w:rsid w:val="0028203B"/>
    <w:rsid w:val="002D079B"/>
    <w:rsid w:val="00432A9F"/>
    <w:rsid w:val="004D00FE"/>
    <w:rsid w:val="006B0C40"/>
    <w:rsid w:val="006E2C84"/>
    <w:rsid w:val="006F3D3E"/>
    <w:rsid w:val="00740C78"/>
    <w:rsid w:val="008F0A1D"/>
    <w:rsid w:val="00915679"/>
    <w:rsid w:val="009367B0"/>
    <w:rsid w:val="009545EB"/>
    <w:rsid w:val="00A14061"/>
    <w:rsid w:val="00B5296E"/>
    <w:rsid w:val="00BB62F4"/>
    <w:rsid w:val="00C21660"/>
    <w:rsid w:val="00C570EC"/>
    <w:rsid w:val="00D77548"/>
    <w:rsid w:val="00DA6306"/>
    <w:rsid w:val="00F16599"/>
    <w:rsid w:val="00F6285D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18846-5A04-4259-B0E6-7D7CDC28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402"/>
  </w:style>
  <w:style w:type="paragraph" w:styleId="Cmsor4">
    <w:name w:val="heading 4"/>
    <w:basedOn w:val="Norml"/>
    <w:link w:val="Cmsor4Char"/>
    <w:uiPriority w:val="9"/>
    <w:qFormat/>
    <w:rsid w:val="00954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B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0B63A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3A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9545EB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9545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954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kepz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 Ildikó</dc:creator>
  <cp:lastModifiedBy>Tóth Noémi</cp:lastModifiedBy>
  <cp:revision>2</cp:revision>
  <cp:lastPrinted>2017-09-20T05:56:00Z</cp:lastPrinted>
  <dcterms:created xsi:type="dcterms:W3CDTF">2017-09-20T05:57:00Z</dcterms:created>
  <dcterms:modified xsi:type="dcterms:W3CDTF">2017-09-20T05:57:00Z</dcterms:modified>
</cp:coreProperties>
</file>